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FD" w:rsidRPr="00380DFD" w:rsidRDefault="00380DFD" w:rsidP="00380DFD">
      <w:pPr>
        <w:rPr>
          <w:rFonts w:ascii="Arial" w:hAnsi="Arial" w:cs="Arial"/>
          <w:b/>
          <w:sz w:val="22"/>
          <w:szCs w:val="22"/>
        </w:rPr>
      </w:pPr>
      <w:r w:rsidRPr="00380DFD">
        <w:rPr>
          <w:rFonts w:ascii="Arial" w:hAnsi="Arial" w:cs="Arial"/>
          <w:b/>
          <w:sz w:val="22"/>
          <w:szCs w:val="22"/>
        </w:rPr>
        <w:t>OBČINA KAMNIK</w:t>
      </w:r>
    </w:p>
    <w:p w:rsidR="00380DFD" w:rsidRPr="00380DFD" w:rsidRDefault="00380DFD" w:rsidP="00380DFD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Glavni trg 24</w:t>
      </w:r>
    </w:p>
    <w:p w:rsidR="00380DFD" w:rsidRPr="00380DFD" w:rsidRDefault="00380DFD" w:rsidP="00380DFD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1240 Kamnik</w:t>
      </w:r>
    </w:p>
    <w:p w:rsidR="00380DFD" w:rsidRPr="00380DFD" w:rsidRDefault="00380DFD" w:rsidP="00380DFD">
      <w:pPr>
        <w:pStyle w:val="Naslov1"/>
        <w:rPr>
          <w:rFonts w:cs="Arial"/>
          <w:sz w:val="22"/>
          <w:szCs w:val="22"/>
        </w:rPr>
      </w:pPr>
      <w:r w:rsidRPr="00380DFD">
        <w:rPr>
          <w:rFonts w:cs="Arial"/>
          <w:sz w:val="22"/>
          <w:szCs w:val="22"/>
        </w:rPr>
        <w:t xml:space="preserve">STATUTARNO-PRAVNA KOMISIJA </w:t>
      </w:r>
    </w:p>
    <w:p w:rsidR="00380DFD" w:rsidRDefault="00380DFD" w:rsidP="004B6A1F">
      <w:pPr>
        <w:rPr>
          <w:rFonts w:ascii="Arial" w:hAnsi="Arial" w:cs="Arial"/>
          <w:sz w:val="22"/>
          <w:szCs w:val="22"/>
        </w:rPr>
      </w:pPr>
    </w:p>
    <w:p w:rsidR="00380DFD" w:rsidRPr="00380DFD" w:rsidRDefault="00380DFD" w:rsidP="004B6A1F">
      <w:pPr>
        <w:rPr>
          <w:rFonts w:ascii="Arial" w:hAnsi="Arial" w:cs="Arial"/>
          <w:sz w:val="22"/>
          <w:szCs w:val="22"/>
        </w:rPr>
      </w:pPr>
    </w:p>
    <w:p w:rsidR="004B6A1F" w:rsidRPr="00380DFD" w:rsidRDefault="004B6A1F" w:rsidP="004B6A1F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Številka</w:t>
      </w:r>
      <w:proofErr w:type="gramStart"/>
      <w:r w:rsidRPr="00380DFD">
        <w:rPr>
          <w:rFonts w:ascii="Arial" w:hAnsi="Arial" w:cs="Arial"/>
          <w:sz w:val="22"/>
          <w:szCs w:val="22"/>
        </w:rPr>
        <w:t xml:space="preserve">:  </w:t>
      </w:r>
      <w:proofErr w:type="gramEnd"/>
      <w:r w:rsidRPr="00380DFD">
        <w:rPr>
          <w:rFonts w:ascii="Arial" w:hAnsi="Arial" w:cs="Arial"/>
          <w:sz w:val="22"/>
          <w:szCs w:val="22"/>
        </w:rPr>
        <w:t>007-0003/2025</w:t>
      </w:r>
    </w:p>
    <w:p w:rsidR="004B6A1F" w:rsidRPr="00380DFD" w:rsidRDefault="00642BBC" w:rsidP="004B6A1F">
      <w:pPr>
        <w:ind w:right="563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 xml:space="preserve">Datum:   </w:t>
      </w:r>
      <w:r w:rsidR="00785AB9">
        <w:rPr>
          <w:rFonts w:ascii="Arial" w:hAnsi="Arial" w:cs="Arial"/>
          <w:sz w:val="22"/>
          <w:szCs w:val="22"/>
        </w:rPr>
        <w:t xml:space="preserve"> 22. 4. 2025</w:t>
      </w:r>
      <w:bookmarkStart w:id="0" w:name="_GoBack"/>
      <w:bookmarkEnd w:id="0"/>
    </w:p>
    <w:p w:rsidR="00A12C13" w:rsidRDefault="00A12C13" w:rsidP="00A12C13">
      <w:pPr>
        <w:rPr>
          <w:rFonts w:ascii="Arial" w:hAnsi="Arial" w:cs="Arial"/>
          <w:sz w:val="22"/>
          <w:szCs w:val="22"/>
        </w:rPr>
      </w:pPr>
    </w:p>
    <w:p w:rsidR="00380DFD" w:rsidRPr="00380DFD" w:rsidRDefault="00380DFD" w:rsidP="00A12C13">
      <w:pPr>
        <w:rPr>
          <w:rFonts w:ascii="Arial" w:hAnsi="Arial" w:cs="Arial"/>
          <w:sz w:val="22"/>
          <w:szCs w:val="22"/>
        </w:rPr>
      </w:pPr>
    </w:p>
    <w:p w:rsidR="00A12C13" w:rsidRPr="00380DFD" w:rsidRDefault="00A12C13" w:rsidP="00A12C13">
      <w:pPr>
        <w:rPr>
          <w:rFonts w:ascii="Arial" w:hAnsi="Arial" w:cs="Arial"/>
          <w:b/>
          <w:bCs/>
          <w:sz w:val="22"/>
          <w:szCs w:val="22"/>
        </w:rPr>
      </w:pPr>
      <w:r w:rsidRPr="00380DFD">
        <w:rPr>
          <w:rFonts w:ascii="Arial" w:hAnsi="Arial" w:cs="Arial"/>
          <w:b/>
          <w:bCs/>
          <w:sz w:val="22"/>
          <w:szCs w:val="22"/>
        </w:rPr>
        <w:t xml:space="preserve">OBČINSKI SVET </w:t>
      </w:r>
    </w:p>
    <w:p w:rsidR="00A12C13" w:rsidRPr="00380DFD" w:rsidRDefault="00A12C13" w:rsidP="00A12C13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b/>
          <w:bCs/>
          <w:sz w:val="22"/>
          <w:szCs w:val="22"/>
        </w:rPr>
        <w:t>OBČINE KAMNIK</w:t>
      </w:r>
    </w:p>
    <w:p w:rsidR="00A12C13" w:rsidRPr="00380DFD" w:rsidRDefault="00A12C13" w:rsidP="00A12C13">
      <w:pPr>
        <w:rPr>
          <w:rFonts w:ascii="Arial" w:hAnsi="Arial" w:cs="Arial"/>
          <w:sz w:val="22"/>
          <w:szCs w:val="22"/>
        </w:rPr>
      </w:pPr>
    </w:p>
    <w:p w:rsidR="00A12C13" w:rsidRPr="00380DFD" w:rsidRDefault="00A12C13" w:rsidP="00A12C13">
      <w:pPr>
        <w:rPr>
          <w:rFonts w:ascii="Arial" w:hAnsi="Arial" w:cs="Arial"/>
          <w:sz w:val="22"/>
          <w:szCs w:val="22"/>
        </w:rPr>
      </w:pPr>
    </w:p>
    <w:p w:rsidR="00A12C13" w:rsidRPr="00380DFD" w:rsidRDefault="00A12C13" w:rsidP="004B6A1F">
      <w:pPr>
        <w:ind w:left="1134" w:hanging="1134"/>
        <w:jc w:val="both"/>
        <w:rPr>
          <w:rFonts w:ascii="Arial" w:hAnsi="Arial" w:cs="Arial"/>
          <w:b/>
          <w:bCs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ZADEVA</w:t>
      </w:r>
      <w:r w:rsidR="00663DEF" w:rsidRPr="00380DFD">
        <w:rPr>
          <w:rFonts w:ascii="Arial" w:hAnsi="Arial" w:cs="Arial"/>
          <w:sz w:val="22"/>
          <w:szCs w:val="22"/>
        </w:rPr>
        <w:t>:</w:t>
      </w:r>
      <w:r w:rsidR="00663DEF"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b/>
          <w:bCs/>
          <w:sz w:val="22"/>
          <w:szCs w:val="22"/>
        </w:rPr>
        <w:t xml:space="preserve">AMANDMA </w:t>
      </w:r>
      <w:r w:rsidR="00380DFD" w:rsidRPr="00380DFD">
        <w:rPr>
          <w:rFonts w:ascii="Arial" w:hAnsi="Arial" w:cs="Arial"/>
          <w:b/>
          <w:bCs/>
          <w:sz w:val="22"/>
          <w:szCs w:val="22"/>
        </w:rPr>
        <w:t>PREDLAGATELJA</w:t>
      </w:r>
      <w:r w:rsidRPr="00380DFD">
        <w:rPr>
          <w:rFonts w:ascii="Arial" w:hAnsi="Arial" w:cs="Arial"/>
          <w:b/>
          <w:bCs/>
          <w:sz w:val="22"/>
          <w:szCs w:val="22"/>
        </w:rPr>
        <w:t xml:space="preserve"> K PREDLOGU </w:t>
      </w:r>
      <w:r w:rsidR="004B6A1F" w:rsidRPr="00380DFD">
        <w:rPr>
          <w:rFonts w:ascii="Arial" w:hAnsi="Arial" w:cs="Arial"/>
          <w:b/>
          <w:bCs/>
          <w:sz w:val="22"/>
          <w:szCs w:val="22"/>
        </w:rPr>
        <w:t>SPREMEMB IN DOPOLNITEV STATUTA OBČINE KAMNIK – SKRAJŠANI POSTOPEK</w:t>
      </w:r>
    </w:p>
    <w:p w:rsidR="00A12C13" w:rsidRPr="00380DFD" w:rsidRDefault="00A12C13" w:rsidP="00A12C13">
      <w:pPr>
        <w:ind w:left="1260" w:hanging="1260"/>
        <w:rPr>
          <w:rFonts w:ascii="Arial" w:hAnsi="Arial" w:cs="Arial"/>
          <w:sz w:val="22"/>
          <w:szCs w:val="22"/>
        </w:rPr>
      </w:pPr>
    </w:p>
    <w:p w:rsidR="00045CE4" w:rsidRPr="00380DFD" w:rsidRDefault="00045CE4" w:rsidP="00A12C13">
      <w:pPr>
        <w:ind w:left="1260" w:hanging="1260"/>
        <w:rPr>
          <w:rFonts w:ascii="Arial" w:hAnsi="Arial" w:cs="Arial"/>
          <w:sz w:val="22"/>
          <w:szCs w:val="22"/>
        </w:rPr>
      </w:pPr>
    </w:p>
    <w:p w:rsidR="00380DFD" w:rsidRPr="00380DFD" w:rsidRDefault="00380DFD" w:rsidP="00380DFD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POROČEVALEC:</w:t>
      </w:r>
      <w:r w:rsidRPr="00380DFD">
        <w:rPr>
          <w:rFonts w:ascii="Arial" w:hAnsi="Arial" w:cs="Arial"/>
          <w:sz w:val="22"/>
          <w:szCs w:val="22"/>
        </w:rPr>
        <w:tab/>
        <w:t>Matjaž Šporar, predsednik Statutarno-pravne komisije</w:t>
      </w:r>
    </w:p>
    <w:p w:rsidR="00A12C13" w:rsidRDefault="00380DFD" w:rsidP="00380DFD">
      <w:pPr>
        <w:ind w:left="1416" w:firstLine="708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Kristina Zabavnik, višja svetovalka za delovanje organov občine</w:t>
      </w:r>
    </w:p>
    <w:p w:rsidR="00380DFD" w:rsidRPr="00380DFD" w:rsidRDefault="00380DFD" w:rsidP="00380DFD">
      <w:pPr>
        <w:ind w:left="1416" w:firstLine="708"/>
        <w:rPr>
          <w:rFonts w:ascii="Arial" w:hAnsi="Arial" w:cs="Arial"/>
          <w:sz w:val="22"/>
          <w:szCs w:val="22"/>
        </w:rPr>
      </w:pPr>
    </w:p>
    <w:p w:rsidR="00C25CB8" w:rsidRPr="00380DFD" w:rsidRDefault="00C25CB8" w:rsidP="00C25CB8">
      <w:pPr>
        <w:ind w:left="2127" w:hanging="2127"/>
        <w:jc w:val="both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PRAVNA OSNOVA:</w:t>
      </w:r>
      <w:r w:rsidRPr="00380DFD">
        <w:rPr>
          <w:rFonts w:ascii="Arial" w:hAnsi="Arial" w:cs="Arial"/>
          <w:sz w:val="22"/>
          <w:szCs w:val="22"/>
        </w:rPr>
        <w:tab/>
        <w:t>115. člen Poslovnika Občinskega sveta Občine Kamnik (Uradni list RS, št. 97/15, 20/17 in 61/19)</w:t>
      </w:r>
    </w:p>
    <w:p w:rsidR="00A12C13" w:rsidRPr="00380DFD" w:rsidRDefault="00A12C13" w:rsidP="00A12C13">
      <w:pPr>
        <w:rPr>
          <w:rFonts w:ascii="Arial" w:hAnsi="Arial" w:cs="Arial"/>
          <w:sz w:val="22"/>
          <w:szCs w:val="22"/>
        </w:rPr>
      </w:pPr>
    </w:p>
    <w:p w:rsidR="00A12C13" w:rsidRPr="00380DFD" w:rsidRDefault="00663DEF" w:rsidP="00A12C13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NAMEN:</w:t>
      </w:r>
      <w:r w:rsidRPr="00380DFD">
        <w:rPr>
          <w:rFonts w:ascii="Arial" w:hAnsi="Arial" w:cs="Arial"/>
          <w:sz w:val="22"/>
          <w:szCs w:val="22"/>
        </w:rPr>
        <w:tab/>
      </w:r>
      <w:r w:rsidR="00A12C13" w:rsidRPr="00380DFD">
        <w:rPr>
          <w:rFonts w:ascii="Arial" w:hAnsi="Arial" w:cs="Arial"/>
          <w:sz w:val="22"/>
          <w:szCs w:val="22"/>
        </w:rPr>
        <w:tab/>
        <w:t>Obravnava in sprejem</w:t>
      </w:r>
    </w:p>
    <w:p w:rsidR="00A12C13" w:rsidRPr="00380DFD" w:rsidRDefault="00A12C13" w:rsidP="00A12C13">
      <w:pPr>
        <w:rPr>
          <w:rFonts w:ascii="Arial" w:hAnsi="Arial" w:cs="Arial"/>
          <w:sz w:val="22"/>
          <w:szCs w:val="22"/>
        </w:rPr>
      </w:pPr>
    </w:p>
    <w:p w:rsidR="00A12C13" w:rsidRPr="00380DFD" w:rsidRDefault="00A12C13" w:rsidP="00A12C13">
      <w:pPr>
        <w:jc w:val="both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PREDLOG SKLEPA:</w:t>
      </w:r>
    </w:p>
    <w:p w:rsidR="00A12C13" w:rsidRPr="00380DFD" w:rsidRDefault="00A12C13" w:rsidP="00334C9F">
      <w:pPr>
        <w:jc w:val="both"/>
        <w:rPr>
          <w:rFonts w:ascii="Arial" w:hAnsi="Arial" w:cs="Arial"/>
          <w:sz w:val="22"/>
          <w:szCs w:val="22"/>
        </w:rPr>
      </w:pPr>
    </w:p>
    <w:p w:rsidR="00A12C13" w:rsidRPr="00380DFD" w:rsidRDefault="00A12C13" w:rsidP="004D64DC">
      <w:pPr>
        <w:jc w:val="both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Občinski svet Občine Kamnik sprejme amandma k predlogu</w:t>
      </w:r>
      <w:r w:rsidR="004B6A1F" w:rsidRPr="00380DFD">
        <w:rPr>
          <w:rFonts w:ascii="Arial" w:hAnsi="Arial" w:cs="Arial"/>
          <w:sz w:val="22"/>
          <w:szCs w:val="22"/>
        </w:rPr>
        <w:t xml:space="preserve"> Sprememb in dopolnitev Statuta Občine Kamnik,</w:t>
      </w:r>
      <w:r w:rsidRPr="00380DFD">
        <w:rPr>
          <w:rFonts w:ascii="Arial" w:hAnsi="Arial" w:cs="Arial"/>
          <w:sz w:val="22"/>
          <w:szCs w:val="22"/>
        </w:rPr>
        <w:t xml:space="preserve"> ki se glasi:</w:t>
      </w:r>
    </w:p>
    <w:p w:rsidR="00A12C13" w:rsidRPr="00380DFD" w:rsidRDefault="00A12C13" w:rsidP="004D64DC">
      <w:pPr>
        <w:jc w:val="both"/>
        <w:rPr>
          <w:rFonts w:ascii="Arial" w:hAnsi="Arial" w:cs="Arial"/>
          <w:sz w:val="22"/>
          <w:szCs w:val="22"/>
        </w:rPr>
      </w:pPr>
    </w:p>
    <w:p w:rsidR="005202D4" w:rsidRPr="00380DFD" w:rsidRDefault="00C350E0" w:rsidP="004D64DC">
      <w:pPr>
        <w:jc w:val="both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 xml:space="preserve">V 6. členu se pred piko </w:t>
      </w:r>
      <w:r w:rsidR="005202D4" w:rsidRPr="00380DFD">
        <w:rPr>
          <w:rFonts w:ascii="Arial" w:hAnsi="Arial" w:cs="Arial"/>
          <w:sz w:val="22"/>
          <w:szCs w:val="22"/>
        </w:rPr>
        <w:t xml:space="preserve">doda </w:t>
      </w:r>
      <w:r w:rsidRPr="00380DFD">
        <w:rPr>
          <w:rFonts w:ascii="Arial" w:hAnsi="Arial" w:cs="Arial"/>
          <w:sz w:val="22"/>
          <w:szCs w:val="22"/>
        </w:rPr>
        <w:t>besedilo</w:t>
      </w:r>
      <w:r w:rsidR="005202D4" w:rsidRPr="00380DFD">
        <w:rPr>
          <w:rFonts w:ascii="Arial" w:hAnsi="Arial" w:cs="Arial"/>
          <w:sz w:val="22"/>
          <w:szCs w:val="22"/>
        </w:rPr>
        <w:t xml:space="preserve">, ki se glasi: </w:t>
      </w:r>
    </w:p>
    <w:p w:rsidR="00AC0EA1" w:rsidRPr="00380DFD" w:rsidRDefault="00C350E0" w:rsidP="004D64DC">
      <w:pPr>
        <w:pStyle w:val="Navadensplet"/>
        <w:spacing w:after="0"/>
        <w:jc w:val="both"/>
        <w:rPr>
          <w:rFonts w:ascii="Arial" w:hAnsi="Arial" w:cs="Arial"/>
          <w:color w:val="auto"/>
          <w:sz w:val="22"/>
          <w:szCs w:val="22"/>
        </w:rPr>
      </w:pPr>
      <w:r w:rsidRPr="00380DFD">
        <w:rPr>
          <w:rFonts w:ascii="Arial" w:hAnsi="Arial" w:cs="Arial"/>
          <w:color w:val="auto"/>
          <w:sz w:val="22"/>
          <w:szCs w:val="22"/>
        </w:rPr>
        <w:t>»</w:t>
      </w:r>
      <w:r w:rsidR="004D64DC" w:rsidRPr="00380DFD">
        <w:rPr>
          <w:rFonts w:ascii="Arial" w:hAnsi="Arial" w:cs="Arial"/>
          <w:color w:val="auto"/>
          <w:sz w:val="22"/>
          <w:szCs w:val="22"/>
        </w:rPr>
        <w:t xml:space="preserve">, uporabljati pa se začnejo </w:t>
      </w:r>
      <w:r w:rsidR="004D64DC" w:rsidRPr="00AA5653">
        <w:rPr>
          <w:rFonts w:ascii="Arial" w:hAnsi="Arial" w:cs="Arial"/>
          <w:color w:val="auto"/>
          <w:sz w:val="22"/>
          <w:szCs w:val="22"/>
        </w:rPr>
        <w:t>za prve redne lokalne volitve, razpisane po uveljavitvi</w:t>
      </w:r>
      <w:r w:rsidR="004D64DC">
        <w:rPr>
          <w:rFonts w:ascii="Arial" w:hAnsi="Arial" w:cs="Arial"/>
          <w:color w:val="auto"/>
          <w:sz w:val="22"/>
          <w:szCs w:val="22"/>
        </w:rPr>
        <w:t xml:space="preserve"> </w:t>
      </w:r>
      <w:r w:rsidR="004D64DC" w:rsidRPr="00380DFD">
        <w:rPr>
          <w:rFonts w:ascii="Arial" w:hAnsi="Arial" w:cs="Arial"/>
          <w:color w:val="auto"/>
          <w:sz w:val="22"/>
          <w:szCs w:val="22"/>
        </w:rPr>
        <w:t xml:space="preserve">teh </w:t>
      </w:r>
      <w:r w:rsidR="004D64DC" w:rsidRPr="00380DFD">
        <w:rPr>
          <w:rFonts w:ascii="Arial" w:hAnsi="Arial" w:cs="Arial"/>
          <w:sz w:val="22"/>
          <w:szCs w:val="22"/>
        </w:rPr>
        <w:t xml:space="preserve">sprememb </w:t>
      </w:r>
      <w:r w:rsidR="004D64DC" w:rsidRPr="00380DFD">
        <w:rPr>
          <w:rFonts w:ascii="Arial" w:hAnsi="Arial" w:cs="Arial"/>
          <w:color w:val="auto"/>
          <w:sz w:val="22"/>
          <w:szCs w:val="22"/>
        </w:rPr>
        <w:t xml:space="preserve">in dopolnitev </w:t>
      </w:r>
      <w:r w:rsidR="004D64DC">
        <w:rPr>
          <w:rFonts w:ascii="Arial" w:hAnsi="Arial" w:cs="Arial"/>
          <w:color w:val="auto"/>
          <w:sz w:val="22"/>
          <w:szCs w:val="22"/>
        </w:rPr>
        <w:t>statuta</w:t>
      </w:r>
      <w:r w:rsidR="00485945" w:rsidRPr="00380DFD">
        <w:rPr>
          <w:rFonts w:ascii="Arial" w:hAnsi="Arial" w:cs="Arial"/>
          <w:color w:val="auto"/>
          <w:sz w:val="22"/>
          <w:szCs w:val="22"/>
        </w:rPr>
        <w:t xml:space="preserve">, razen spremenjeni 31. člen statuta, ki se </w:t>
      </w:r>
      <w:r w:rsidR="00F66147">
        <w:rPr>
          <w:rFonts w:ascii="Arial" w:hAnsi="Arial" w:cs="Arial"/>
          <w:color w:val="auto"/>
          <w:sz w:val="22"/>
          <w:szCs w:val="22"/>
        </w:rPr>
        <w:t xml:space="preserve">začne </w:t>
      </w:r>
      <w:r w:rsidR="00485945" w:rsidRPr="00380DFD">
        <w:rPr>
          <w:rFonts w:ascii="Arial" w:hAnsi="Arial" w:cs="Arial"/>
          <w:color w:val="auto"/>
          <w:sz w:val="22"/>
          <w:szCs w:val="22"/>
        </w:rPr>
        <w:t>uporablja</w:t>
      </w:r>
      <w:r w:rsidR="00F66147">
        <w:rPr>
          <w:rFonts w:ascii="Arial" w:hAnsi="Arial" w:cs="Arial"/>
          <w:color w:val="auto"/>
          <w:sz w:val="22"/>
          <w:szCs w:val="22"/>
        </w:rPr>
        <w:t>ti</w:t>
      </w:r>
      <w:r w:rsidR="00485945" w:rsidRPr="00380DFD">
        <w:rPr>
          <w:rFonts w:ascii="Arial" w:hAnsi="Arial" w:cs="Arial"/>
          <w:color w:val="auto"/>
          <w:sz w:val="22"/>
          <w:szCs w:val="22"/>
        </w:rPr>
        <w:t xml:space="preserve"> z dnem uveljavitve teh </w:t>
      </w:r>
      <w:r w:rsidR="00485945" w:rsidRPr="00380DFD">
        <w:rPr>
          <w:rFonts w:ascii="Arial" w:hAnsi="Arial" w:cs="Arial"/>
          <w:sz w:val="22"/>
          <w:szCs w:val="22"/>
        </w:rPr>
        <w:t xml:space="preserve">sprememb </w:t>
      </w:r>
      <w:r w:rsidR="00485945" w:rsidRPr="00380DFD">
        <w:rPr>
          <w:rFonts w:ascii="Arial" w:hAnsi="Arial" w:cs="Arial"/>
          <w:color w:val="auto"/>
          <w:sz w:val="22"/>
          <w:szCs w:val="22"/>
        </w:rPr>
        <w:t>in dopolnitev statuta</w:t>
      </w:r>
      <w:r w:rsidR="00260E0E" w:rsidRPr="00380DFD">
        <w:rPr>
          <w:rFonts w:ascii="Arial" w:hAnsi="Arial" w:cs="Arial"/>
          <w:color w:val="auto"/>
          <w:sz w:val="22"/>
          <w:szCs w:val="22"/>
        </w:rPr>
        <w:t>«.</w:t>
      </w:r>
    </w:p>
    <w:p w:rsidR="00045CE4" w:rsidRDefault="00045CE4" w:rsidP="00A12C13">
      <w:pPr>
        <w:jc w:val="both"/>
        <w:rPr>
          <w:rFonts w:ascii="Arial" w:hAnsi="Arial" w:cs="Arial"/>
          <w:sz w:val="22"/>
          <w:szCs w:val="22"/>
        </w:rPr>
      </w:pPr>
    </w:p>
    <w:p w:rsidR="004D64DC" w:rsidRPr="00380DFD" w:rsidRDefault="004D64DC" w:rsidP="00A12C13">
      <w:pPr>
        <w:jc w:val="both"/>
        <w:rPr>
          <w:rFonts w:ascii="Arial" w:hAnsi="Arial" w:cs="Arial"/>
          <w:sz w:val="22"/>
          <w:szCs w:val="22"/>
        </w:rPr>
      </w:pPr>
    </w:p>
    <w:p w:rsidR="00A12C13" w:rsidRPr="00380DFD" w:rsidRDefault="00A12C13" w:rsidP="00A12C13">
      <w:pPr>
        <w:jc w:val="center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>O b r</w:t>
      </w:r>
      <w:proofErr w:type="gramStart"/>
      <w:r w:rsidRPr="00380DFD">
        <w:rPr>
          <w:rFonts w:ascii="Arial" w:hAnsi="Arial" w:cs="Arial"/>
          <w:sz w:val="22"/>
          <w:szCs w:val="22"/>
        </w:rPr>
        <w:t xml:space="preserve"> a</w:t>
      </w:r>
      <w:proofErr w:type="gramEnd"/>
      <w:r w:rsidRPr="00380DFD">
        <w:rPr>
          <w:rFonts w:ascii="Arial" w:hAnsi="Arial" w:cs="Arial"/>
          <w:sz w:val="22"/>
          <w:szCs w:val="22"/>
        </w:rPr>
        <w:t xml:space="preserve"> z l o ž i t e v :</w:t>
      </w:r>
    </w:p>
    <w:p w:rsidR="001176E6" w:rsidRPr="00380DFD" w:rsidRDefault="001176E6" w:rsidP="00A12C13">
      <w:pPr>
        <w:jc w:val="both"/>
        <w:rPr>
          <w:rFonts w:ascii="Arial" w:hAnsi="Arial" w:cs="Arial"/>
          <w:sz w:val="22"/>
          <w:szCs w:val="22"/>
        </w:rPr>
      </w:pPr>
    </w:p>
    <w:p w:rsidR="00642BBC" w:rsidRPr="00380DFD" w:rsidRDefault="004D64DC" w:rsidP="00642BB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predlagano besedilo</w:t>
      </w:r>
      <w:r w:rsidR="00642BBC" w:rsidRPr="00380DFD">
        <w:rPr>
          <w:rFonts w:ascii="Arial" w:hAnsi="Arial" w:cs="Arial"/>
          <w:sz w:val="22"/>
          <w:szCs w:val="22"/>
        </w:rPr>
        <w:t xml:space="preserve"> Sprememb in dopolnitev Statuta Občine Kamnik je </w:t>
      </w:r>
      <w:r w:rsidR="00DB3FE1" w:rsidRPr="00380DFD">
        <w:rPr>
          <w:rFonts w:ascii="Arial" w:hAnsi="Arial" w:cs="Arial"/>
          <w:sz w:val="22"/>
          <w:szCs w:val="22"/>
        </w:rPr>
        <w:t xml:space="preserve">treba dodati določbo o </w:t>
      </w:r>
      <w:r w:rsidR="00642BBC" w:rsidRPr="00380DFD">
        <w:rPr>
          <w:rFonts w:ascii="Arial" w:hAnsi="Arial" w:cs="Arial"/>
          <w:sz w:val="22"/>
          <w:szCs w:val="22"/>
        </w:rPr>
        <w:t>začetk</w:t>
      </w:r>
      <w:r w:rsidR="00DB3FE1" w:rsidRPr="00380DFD">
        <w:rPr>
          <w:rFonts w:ascii="Arial" w:hAnsi="Arial" w:cs="Arial"/>
          <w:sz w:val="22"/>
          <w:szCs w:val="22"/>
        </w:rPr>
        <w:t>u</w:t>
      </w:r>
      <w:r w:rsidR="00642BBC" w:rsidRPr="00380DFD">
        <w:rPr>
          <w:rFonts w:ascii="Arial" w:hAnsi="Arial" w:cs="Arial"/>
          <w:sz w:val="22"/>
          <w:szCs w:val="22"/>
        </w:rPr>
        <w:t xml:space="preserve"> uporabe, kot to predvideva </w:t>
      </w:r>
      <w:r>
        <w:rPr>
          <w:rFonts w:ascii="Arial" w:hAnsi="Arial" w:cs="Arial"/>
          <w:sz w:val="22"/>
          <w:szCs w:val="22"/>
        </w:rPr>
        <w:t xml:space="preserve">33. člen </w:t>
      </w:r>
      <w:r w:rsidR="00642BBC" w:rsidRPr="00380DFD">
        <w:rPr>
          <w:rFonts w:ascii="Arial" w:hAnsi="Arial" w:cs="Arial"/>
          <w:sz w:val="22"/>
          <w:szCs w:val="22"/>
        </w:rPr>
        <w:t>Zakon</w:t>
      </w:r>
      <w:r>
        <w:rPr>
          <w:rFonts w:ascii="Arial" w:hAnsi="Arial" w:cs="Arial"/>
          <w:sz w:val="22"/>
          <w:szCs w:val="22"/>
        </w:rPr>
        <w:t>a</w:t>
      </w:r>
      <w:r w:rsidR="00642BBC" w:rsidRPr="00380DFD">
        <w:rPr>
          <w:rFonts w:ascii="Arial" w:hAnsi="Arial" w:cs="Arial"/>
          <w:sz w:val="22"/>
          <w:szCs w:val="22"/>
        </w:rPr>
        <w:t xml:space="preserve"> o spremembah in dopolnitvah Zakona o lokalnih volitvah (Uradni list RS, št. 102/24)</w:t>
      </w:r>
      <w:r w:rsidR="00DB3FE1" w:rsidRPr="00380DFD">
        <w:rPr>
          <w:rFonts w:ascii="Arial" w:hAnsi="Arial" w:cs="Arial"/>
          <w:sz w:val="22"/>
          <w:szCs w:val="22"/>
        </w:rPr>
        <w:t xml:space="preserve">. </w:t>
      </w:r>
    </w:p>
    <w:p w:rsidR="005202D4" w:rsidRPr="00380DFD" w:rsidRDefault="005202D4" w:rsidP="00334C9F">
      <w:pPr>
        <w:jc w:val="both"/>
        <w:rPr>
          <w:rFonts w:ascii="Arial" w:hAnsi="Arial" w:cs="Arial"/>
          <w:b/>
          <w:sz w:val="22"/>
          <w:szCs w:val="22"/>
        </w:rPr>
      </w:pPr>
    </w:p>
    <w:p w:rsidR="00A12C13" w:rsidRPr="00380DFD" w:rsidRDefault="00A12C13" w:rsidP="00A12C13">
      <w:pPr>
        <w:jc w:val="both"/>
        <w:rPr>
          <w:rFonts w:ascii="Arial" w:hAnsi="Arial" w:cs="Arial"/>
          <w:sz w:val="22"/>
          <w:szCs w:val="22"/>
        </w:rPr>
      </w:pPr>
    </w:p>
    <w:p w:rsidR="00380DFD" w:rsidRPr="00380DFD" w:rsidRDefault="00380DFD" w:rsidP="00380DFD">
      <w:pPr>
        <w:ind w:left="2124" w:hanging="2124"/>
        <w:jc w:val="center"/>
        <w:rPr>
          <w:rFonts w:ascii="Arial" w:hAnsi="Arial" w:cs="Arial"/>
          <w:b/>
          <w:sz w:val="22"/>
          <w:szCs w:val="22"/>
        </w:rPr>
      </w:pPr>
    </w:p>
    <w:p w:rsidR="00380DFD" w:rsidRPr="00380DFD" w:rsidRDefault="00380DFD" w:rsidP="00380DFD">
      <w:pPr>
        <w:ind w:left="6372" w:firstLine="708"/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 xml:space="preserve">    Matjaž Šporar</w:t>
      </w:r>
    </w:p>
    <w:p w:rsidR="00380DFD" w:rsidRPr="00380DFD" w:rsidRDefault="00380DFD" w:rsidP="00380DFD">
      <w:pPr>
        <w:rPr>
          <w:rFonts w:ascii="Arial" w:hAnsi="Arial" w:cs="Arial"/>
          <w:sz w:val="22"/>
          <w:szCs w:val="22"/>
        </w:rPr>
      </w:pP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  <w:t xml:space="preserve">          </w:t>
      </w:r>
      <w:r w:rsidRPr="00380DFD">
        <w:rPr>
          <w:rFonts w:ascii="Arial" w:hAnsi="Arial" w:cs="Arial"/>
          <w:sz w:val="22"/>
          <w:szCs w:val="22"/>
        </w:rPr>
        <w:tab/>
      </w:r>
      <w:r w:rsidRPr="00380DFD">
        <w:rPr>
          <w:rFonts w:ascii="Arial" w:hAnsi="Arial" w:cs="Arial"/>
          <w:sz w:val="22"/>
          <w:szCs w:val="22"/>
        </w:rPr>
        <w:tab/>
        <w:t xml:space="preserve">       </w:t>
      </w:r>
      <w:r w:rsidRPr="00380DF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Pr="00380DFD">
        <w:rPr>
          <w:rFonts w:ascii="Arial" w:hAnsi="Arial" w:cs="Arial"/>
          <w:sz w:val="22"/>
          <w:szCs w:val="22"/>
        </w:rPr>
        <w:t xml:space="preserve">   PREDSEDNIK </w:t>
      </w:r>
    </w:p>
    <w:p w:rsidR="00A12C13" w:rsidRPr="00380DFD" w:rsidRDefault="00A12C13" w:rsidP="00A12C13">
      <w:pPr>
        <w:jc w:val="both"/>
        <w:rPr>
          <w:rFonts w:ascii="Arial" w:hAnsi="Arial" w:cs="Arial"/>
          <w:sz w:val="22"/>
          <w:szCs w:val="22"/>
        </w:rPr>
      </w:pPr>
    </w:p>
    <w:p w:rsidR="00A12C13" w:rsidRPr="00380DFD" w:rsidRDefault="00A12C13" w:rsidP="00A12C13">
      <w:pPr>
        <w:jc w:val="both"/>
        <w:rPr>
          <w:rFonts w:ascii="Arial" w:hAnsi="Arial" w:cs="Arial"/>
          <w:sz w:val="22"/>
          <w:szCs w:val="22"/>
        </w:rPr>
      </w:pPr>
    </w:p>
    <w:p w:rsidR="00A12C13" w:rsidRPr="00380DFD" w:rsidRDefault="00A12C13" w:rsidP="00A12C13">
      <w:pPr>
        <w:jc w:val="both"/>
        <w:rPr>
          <w:rFonts w:ascii="Arial" w:hAnsi="Arial" w:cs="Arial"/>
          <w:sz w:val="22"/>
          <w:szCs w:val="22"/>
        </w:rPr>
      </w:pPr>
    </w:p>
    <w:p w:rsidR="0093561B" w:rsidRPr="00380DFD" w:rsidRDefault="0093561B">
      <w:pPr>
        <w:rPr>
          <w:rFonts w:ascii="Arial" w:hAnsi="Arial" w:cs="Arial"/>
          <w:sz w:val="22"/>
          <w:szCs w:val="22"/>
        </w:rPr>
      </w:pPr>
    </w:p>
    <w:sectPr w:rsidR="0093561B" w:rsidRPr="00380DFD" w:rsidSect="00935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183"/>
    <w:multiLevelType w:val="hybridMultilevel"/>
    <w:tmpl w:val="A30CB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13"/>
    <w:rsid w:val="00003628"/>
    <w:rsid w:val="00045CE4"/>
    <w:rsid w:val="000625F9"/>
    <w:rsid w:val="0006684A"/>
    <w:rsid w:val="00090AB3"/>
    <w:rsid w:val="000A6813"/>
    <w:rsid w:val="00114939"/>
    <w:rsid w:val="001176E6"/>
    <w:rsid w:val="00163037"/>
    <w:rsid w:val="001F363D"/>
    <w:rsid w:val="00251805"/>
    <w:rsid w:val="00260E0E"/>
    <w:rsid w:val="00334C9F"/>
    <w:rsid w:val="00380DFD"/>
    <w:rsid w:val="00396CB8"/>
    <w:rsid w:val="004153D6"/>
    <w:rsid w:val="00485945"/>
    <w:rsid w:val="00486AE1"/>
    <w:rsid w:val="004A7EDD"/>
    <w:rsid w:val="004B6A1F"/>
    <w:rsid w:val="004D64DC"/>
    <w:rsid w:val="00503123"/>
    <w:rsid w:val="005202D4"/>
    <w:rsid w:val="00642BBC"/>
    <w:rsid w:val="00656FC2"/>
    <w:rsid w:val="00663DEF"/>
    <w:rsid w:val="006A1974"/>
    <w:rsid w:val="00785AB9"/>
    <w:rsid w:val="0082334A"/>
    <w:rsid w:val="0093561B"/>
    <w:rsid w:val="009A49AD"/>
    <w:rsid w:val="00A12C13"/>
    <w:rsid w:val="00A907B4"/>
    <w:rsid w:val="00AC0EA1"/>
    <w:rsid w:val="00AD093A"/>
    <w:rsid w:val="00B12543"/>
    <w:rsid w:val="00B50076"/>
    <w:rsid w:val="00BF4242"/>
    <w:rsid w:val="00C25CB8"/>
    <w:rsid w:val="00C350E0"/>
    <w:rsid w:val="00CE7875"/>
    <w:rsid w:val="00D7146A"/>
    <w:rsid w:val="00DB3FE1"/>
    <w:rsid w:val="00F30DD7"/>
    <w:rsid w:val="00F41AC1"/>
    <w:rsid w:val="00F66147"/>
    <w:rsid w:val="00F8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252E7"/>
  <w15:docId w15:val="{6B1FE101-53E1-40E8-A4D7-C9E9D943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12C13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80DFD"/>
    <w:pPr>
      <w:keepNext/>
      <w:outlineLvl w:val="0"/>
    </w:pPr>
    <w:rPr>
      <w:rFonts w:ascii="Arial" w:hAnsi="Arial"/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A12C1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A12C1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12C13"/>
    <w:pPr>
      <w:spacing w:after="140"/>
    </w:pPr>
    <w:rPr>
      <w:color w:val="333333"/>
      <w:sz w:val="12"/>
      <w:szCs w:val="12"/>
    </w:rPr>
  </w:style>
  <w:style w:type="paragraph" w:styleId="Odstavekseznama">
    <w:name w:val="List Paragraph"/>
    <w:basedOn w:val="Navaden"/>
    <w:uiPriority w:val="34"/>
    <w:qFormat/>
    <w:rsid w:val="00334C9F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380DFD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kuret</dc:creator>
  <cp:lastModifiedBy>Kristina Zabavnik</cp:lastModifiedBy>
  <cp:revision>11</cp:revision>
  <cp:lastPrinted>2015-11-18T08:22:00Z</cp:lastPrinted>
  <dcterms:created xsi:type="dcterms:W3CDTF">2025-04-18T05:55:00Z</dcterms:created>
  <dcterms:modified xsi:type="dcterms:W3CDTF">2025-04-18T10:39:00Z</dcterms:modified>
</cp:coreProperties>
</file>